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73" w:rsidRPr="00EB59D8" w:rsidRDefault="00D71975" w:rsidP="00EB59D8">
      <w:pPr>
        <w:pBdr>
          <w:top w:val="single" w:sz="4" w:space="1" w:color="auto"/>
          <w:left w:val="single" w:sz="4" w:space="4" w:color="auto"/>
          <w:bottom w:val="single" w:sz="4" w:space="1" w:color="auto"/>
          <w:right w:val="single" w:sz="4" w:space="4" w:color="auto"/>
        </w:pBdr>
        <w:jc w:val="center"/>
        <w:rPr>
          <w:b/>
          <w:sz w:val="28"/>
          <w:szCs w:val="28"/>
        </w:rPr>
      </w:pPr>
      <w:bookmarkStart w:id="0" w:name="_GoBack"/>
      <w:bookmarkEnd w:id="0"/>
      <w:r w:rsidRPr="00EB59D8">
        <w:rPr>
          <w:b/>
          <w:sz w:val="28"/>
          <w:szCs w:val="28"/>
        </w:rPr>
        <w:t>Pupil Premium</w:t>
      </w:r>
    </w:p>
    <w:p w:rsidR="00A36806" w:rsidRDefault="00A36806" w:rsidP="00EB59D8">
      <w:pPr>
        <w:jc w:val="both"/>
        <w:rPr>
          <w:b/>
        </w:rPr>
      </w:pPr>
    </w:p>
    <w:p w:rsidR="00D71975" w:rsidRPr="00A36806" w:rsidRDefault="00D71975" w:rsidP="00EB59D8">
      <w:pPr>
        <w:jc w:val="both"/>
        <w:rPr>
          <w:b/>
        </w:rPr>
      </w:pPr>
      <w:r w:rsidRPr="00A36806">
        <w:rPr>
          <w:b/>
        </w:rPr>
        <w:t>What is Pupil Premium?</w:t>
      </w:r>
    </w:p>
    <w:p w:rsidR="00D71975" w:rsidRDefault="00D71975" w:rsidP="00EB59D8">
      <w:pPr>
        <w:jc w:val="both"/>
      </w:pPr>
      <w:r w:rsidRPr="00A36806">
        <w:t>Pupil Premium is additional funding given to schools from the government to raise achievement for children who receive Free School Meals, are ‘Looked After’ by the local authority or those whose parents are in the armed forces.</w:t>
      </w:r>
    </w:p>
    <w:p w:rsidR="00D71975" w:rsidRPr="00A36806" w:rsidRDefault="00A36806" w:rsidP="00D71975">
      <w:pPr>
        <w:rPr>
          <w:b/>
        </w:rPr>
      </w:pPr>
      <w:r>
        <w:rPr>
          <w:b/>
        </w:rPr>
        <w:t>How</w:t>
      </w:r>
      <w:r w:rsidR="00D71975" w:rsidRPr="00A36806">
        <w:rPr>
          <w:b/>
        </w:rPr>
        <w:t xml:space="preserve"> much do we receive?</w:t>
      </w:r>
    </w:p>
    <w:p w:rsidR="00D71975" w:rsidRPr="00A36806" w:rsidRDefault="00036015" w:rsidP="00D71975">
      <w:r w:rsidRPr="00A36806">
        <w:t xml:space="preserve">For </w:t>
      </w:r>
      <w:r w:rsidR="00D71975" w:rsidRPr="00A36806">
        <w:t>the academic year</w:t>
      </w:r>
      <w:r w:rsidR="00EB59D8" w:rsidRPr="00A36806">
        <w:t xml:space="preserve"> 2016-17</w:t>
      </w:r>
      <w:r w:rsidRPr="00A36806">
        <w:t xml:space="preserve"> Seymour School </w:t>
      </w:r>
      <w:r w:rsidR="006E44F5" w:rsidRPr="00A36806">
        <w:t>expects to</w:t>
      </w:r>
      <w:r w:rsidR="00EB59D8" w:rsidRPr="00A36806">
        <w:t xml:space="preserve"> receive</w:t>
      </w:r>
      <w:r w:rsidR="00D71975" w:rsidRPr="00A36806">
        <w:t xml:space="preserve"> </w:t>
      </w:r>
      <w:r w:rsidR="00D71975" w:rsidRPr="00A36806">
        <w:rPr>
          <w:b/>
        </w:rPr>
        <w:t>£</w:t>
      </w:r>
      <w:r w:rsidR="00EB59D8" w:rsidRPr="00A36806">
        <w:rPr>
          <w:b/>
        </w:rPr>
        <w:t>240</w:t>
      </w:r>
      <w:r w:rsidR="00DE6088" w:rsidRPr="00A36806">
        <w:rPr>
          <w:b/>
        </w:rPr>
        <w:t>,120</w:t>
      </w:r>
      <w:r w:rsidR="00DE6088" w:rsidRPr="00A36806">
        <w:t>.</w:t>
      </w:r>
    </w:p>
    <w:p w:rsidR="00D71975" w:rsidRPr="00A36806" w:rsidRDefault="00D71975" w:rsidP="00D71975">
      <w:pPr>
        <w:rPr>
          <w:b/>
        </w:rPr>
      </w:pPr>
      <w:r w:rsidRPr="00A36806">
        <w:rPr>
          <w:b/>
        </w:rPr>
        <w:t>What do we use the money for?</w:t>
      </w:r>
    </w:p>
    <w:p w:rsidR="00A36806" w:rsidRPr="00A36806" w:rsidRDefault="00D71975" w:rsidP="00D71975">
      <w:r w:rsidRPr="00A36806">
        <w:t>At Seymour Pupil Premium</w:t>
      </w:r>
      <w:r w:rsidR="00DE6088" w:rsidRPr="00A36806">
        <w:t xml:space="preserve"> funding is used in a</w:t>
      </w:r>
      <w:r w:rsidRPr="00A36806">
        <w:t xml:space="preserve"> variety of ways </w:t>
      </w:r>
      <w:r w:rsidR="00DE6088" w:rsidRPr="00A36806">
        <w:t>in order to raise achievement and improve access to the curriculum</w:t>
      </w:r>
      <w:r w:rsidR="00EB59D8" w:rsidRPr="00A36806">
        <w:t xml:space="preserve">. </w:t>
      </w:r>
    </w:p>
    <w:p w:rsidR="00D71975" w:rsidRPr="00A36806" w:rsidRDefault="00EB59D8" w:rsidP="00A36806">
      <w:pPr>
        <w:jc w:val="both"/>
      </w:pPr>
      <w:r w:rsidRPr="00A36806">
        <w:t>Funding for 2016-17</w:t>
      </w:r>
      <w:r w:rsidR="00C7520C" w:rsidRPr="00A36806">
        <w:t xml:space="preserve"> is being used to:</w:t>
      </w:r>
    </w:p>
    <w:p w:rsidR="00D71975" w:rsidRPr="00A36806" w:rsidRDefault="00DE6088" w:rsidP="00A36806">
      <w:pPr>
        <w:pStyle w:val="ListParagraph"/>
        <w:numPr>
          <w:ilvl w:val="0"/>
          <w:numId w:val="1"/>
        </w:numPr>
        <w:jc w:val="both"/>
      </w:pPr>
      <w:r w:rsidRPr="00A36806">
        <w:t>P</w:t>
      </w:r>
      <w:r w:rsidR="00C7520C" w:rsidRPr="00A36806">
        <w:t>rovide</w:t>
      </w:r>
      <w:r w:rsidRPr="00A36806">
        <w:t xml:space="preserve"> </w:t>
      </w:r>
      <w:r w:rsidR="00D71975" w:rsidRPr="00A36806">
        <w:t>additional teaching groups across Key Stage 2</w:t>
      </w:r>
    </w:p>
    <w:p w:rsidR="00D71975" w:rsidRPr="00A36806" w:rsidRDefault="00C7520C" w:rsidP="00A36806">
      <w:pPr>
        <w:pStyle w:val="ListParagraph"/>
        <w:numPr>
          <w:ilvl w:val="0"/>
          <w:numId w:val="1"/>
        </w:numPr>
        <w:jc w:val="both"/>
      </w:pPr>
      <w:r w:rsidRPr="00A36806">
        <w:t xml:space="preserve">Provide </w:t>
      </w:r>
      <w:r w:rsidR="00D71975" w:rsidRPr="00A36806">
        <w:t>a teacher dedicated to the implement</w:t>
      </w:r>
      <w:r w:rsidR="00421F3A" w:rsidRPr="00A36806">
        <w:t>ation of a</w:t>
      </w:r>
      <w:r w:rsidR="00D71975" w:rsidRPr="00A36806">
        <w:t xml:space="preserve"> phonics and reading programme across </w:t>
      </w:r>
      <w:r w:rsidR="00421F3A" w:rsidRPr="00A36806">
        <w:t>the Early Years and Key Stage 1</w:t>
      </w:r>
    </w:p>
    <w:p w:rsidR="00036015" w:rsidRPr="00A36806" w:rsidRDefault="00C7520C" w:rsidP="00A36806">
      <w:pPr>
        <w:pStyle w:val="ListParagraph"/>
        <w:numPr>
          <w:ilvl w:val="0"/>
          <w:numId w:val="1"/>
        </w:numPr>
        <w:jc w:val="both"/>
      </w:pPr>
      <w:r w:rsidRPr="00A36806">
        <w:t>Provide</w:t>
      </w:r>
      <w:r w:rsidR="00036015" w:rsidRPr="00A36806">
        <w:t xml:space="preserve"> </w:t>
      </w:r>
      <w:r w:rsidR="00EB59D8" w:rsidRPr="00A36806">
        <w:t xml:space="preserve">pastoral support &amp; counselling </w:t>
      </w:r>
      <w:r w:rsidR="00036015" w:rsidRPr="00A36806">
        <w:t>services to support c</w:t>
      </w:r>
      <w:r w:rsidRPr="00A36806">
        <w:t>hildren’s emotional well- being</w:t>
      </w:r>
    </w:p>
    <w:p w:rsidR="001D2337" w:rsidRPr="00A36806" w:rsidRDefault="00C7520C" w:rsidP="00A36806">
      <w:pPr>
        <w:pStyle w:val="ListParagraph"/>
        <w:numPr>
          <w:ilvl w:val="0"/>
          <w:numId w:val="1"/>
        </w:numPr>
        <w:jc w:val="both"/>
      </w:pPr>
      <w:r w:rsidRPr="00A36806">
        <w:t xml:space="preserve">Provide a </w:t>
      </w:r>
      <w:r w:rsidR="00AB538B" w:rsidRPr="00A36806">
        <w:t xml:space="preserve">Meet &amp; Greet </w:t>
      </w:r>
      <w:r w:rsidR="00036015" w:rsidRPr="00A36806">
        <w:t>Breakfast Club</w:t>
      </w:r>
      <w:r w:rsidR="00AB538B" w:rsidRPr="00A36806">
        <w:t xml:space="preserve"> </w:t>
      </w:r>
    </w:p>
    <w:p w:rsidR="001D2337" w:rsidRPr="00A36806" w:rsidRDefault="00C7520C" w:rsidP="00A36806">
      <w:pPr>
        <w:pStyle w:val="ListParagraph"/>
        <w:numPr>
          <w:ilvl w:val="0"/>
          <w:numId w:val="1"/>
        </w:numPr>
        <w:jc w:val="both"/>
        <w:rPr>
          <w:b/>
        </w:rPr>
      </w:pPr>
      <w:r w:rsidRPr="00A36806">
        <w:t>Provide nurture group provision, BASE,</w:t>
      </w:r>
      <w:r w:rsidR="00AB538B" w:rsidRPr="00A36806">
        <w:t xml:space="preserve"> aimed at improving attitudes and raising self esteem</w:t>
      </w:r>
    </w:p>
    <w:p w:rsidR="00DE6088" w:rsidRPr="00A36806" w:rsidRDefault="00C7520C" w:rsidP="00A36806">
      <w:pPr>
        <w:pStyle w:val="ListParagraph"/>
        <w:numPr>
          <w:ilvl w:val="0"/>
          <w:numId w:val="1"/>
        </w:numPr>
        <w:jc w:val="both"/>
        <w:rPr>
          <w:b/>
        </w:rPr>
      </w:pPr>
      <w:r w:rsidRPr="00A36806">
        <w:t xml:space="preserve">Fund </w:t>
      </w:r>
      <w:r w:rsidR="00DE6088" w:rsidRPr="00A36806">
        <w:t xml:space="preserve"> ‘Holiday School’ </w:t>
      </w:r>
      <w:r w:rsidRPr="00A36806">
        <w:t>programme for Yr6 pupils</w:t>
      </w:r>
    </w:p>
    <w:p w:rsidR="00DE6088" w:rsidRPr="00A36806" w:rsidRDefault="00C7520C" w:rsidP="00A36806">
      <w:pPr>
        <w:pStyle w:val="ListParagraph"/>
        <w:numPr>
          <w:ilvl w:val="0"/>
          <w:numId w:val="1"/>
        </w:numPr>
        <w:jc w:val="both"/>
        <w:rPr>
          <w:b/>
        </w:rPr>
      </w:pPr>
      <w:r w:rsidRPr="00A36806">
        <w:t>Provide Assertive Men</w:t>
      </w:r>
      <w:r w:rsidR="00DE6088" w:rsidRPr="00A36806">
        <w:t>torship</w:t>
      </w:r>
      <w:r w:rsidRPr="00A36806">
        <w:t xml:space="preserve"> for identified pupils in Yr6</w:t>
      </w:r>
    </w:p>
    <w:p w:rsidR="00C7520C" w:rsidRPr="00A36806" w:rsidRDefault="00C7520C" w:rsidP="00A36806">
      <w:pPr>
        <w:pStyle w:val="ListParagraph"/>
        <w:numPr>
          <w:ilvl w:val="0"/>
          <w:numId w:val="1"/>
        </w:numPr>
        <w:jc w:val="both"/>
        <w:rPr>
          <w:b/>
        </w:rPr>
      </w:pPr>
      <w:r w:rsidRPr="00A36806">
        <w:t>Provide uniform &amp; address individual pupil premium needs</w:t>
      </w:r>
      <w:r w:rsidR="00EB59D8" w:rsidRPr="00A36806">
        <w:t xml:space="preserve"> including enrichment opportunities</w:t>
      </w:r>
    </w:p>
    <w:p w:rsidR="00036015" w:rsidRPr="00A36806" w:rsidRDefault="00EB59D8" w:rsidP="00A36806">
      <w:pPr>
        <w:jc w:val="both"/>
        <w:rPr>
          <w:b/>
        </w:rPr>
      </w:pPr>
      <w:r w:rsidRPr="00A36806">
        <w:rPr>
          <w:b/>
        </w:rPr>
        <w:t>Academic Year 2015-16</w:t>
      </w:r>
    </w:p>
    <w:p w:rsidR="00036015" w:rsidRPr="00A36806" w:rsidRDefault="00DE6088" w:rsidP="00A36806">
      <w:pPr>
        <w:jc w:val="both"/>
      </w:pPr>
      <w:r w:rsidRPr="00A36806">
        <w:t>F</w:t>
      </w:r>
      <w:r w:rsidR="00EB59D8" w:rsidRPr="00A36806">
        <w:t>or the academic year 2015-16</w:t>
      </w:r>
      <w:r w:rsidR="00A36806">
        <w:t xml:space="preserve"> Seymour School received £207</w:t>
      </w:r>
      <w:r w:rsidRPr="00A36806">
        <w:t>,</w:t>
      </w:r>
      <w:r w:rsidR="00A36806">
        <w:t>200</w:t>
      </w:r>
      <w:r w:rsidRPr="00A36806">
        <w:t>.</w:t>
      </w:r>
    </w:p>
    <w:p w:rsidR="00036015" w:rsidRPr="00A36806" w:rsidRDefault="00036015" w:rsidP="00A36806">
      <w:pPr>
        <w:jc w:val="both"/>
      </w:pPr>
      <w:r w:rsidRPr="00A36806">
        <w:t>The funding was used to:</w:t>
      </w:r>
    </w:p>
    <w:p w:rsidR="00036015" w:rsidRPr="00A36806" w:rsidRDefault="00036015" w:rsidP="00A36806">
      <w:pPr>
        <w:pStyle w:val="ListParagraph"/>
        <w:numPr>
          <w:ilvl w:val="0"/>
          <w:numId w:val="2"/>
        </w:numPr>
        <w:jc w:val="both"/>
      </w:pPr>
      <w:r w:rsidRPr="00A36806">
        <w:t xml:space="preserve">Support the </w:t>
      </w:r>
      <w:r w:rsidR="006A4E65" w:rsidRPr="00A36806">
        <w:t xml:space="preserve">delivery </w:t>
      </w:r>
      <w:r w:rsidRPr="00A36806">
        <w:t xml:space="preserve">of a phonics </w:t>
      </w:r>
      <w:r w:rsidR="006A4E65" w:rsidRPr="00A36806">
        <w:t>&amp;</w:t>
      </w:r>
      <w:r w:rsidR="00A36806" w:rsidRPr="00A36806">
        <w:t xml:space="preserve"> early</w:t>
      </w:r>
      <w:r w:rsidR="006A4E65" w:rsidRPr="00A36806">
        <w:t xml:space="preserve"> reading </w:t>
      </w:r>
      <w:r w:rsidRPr="00A36806">
        <w:t>programme across Early Years, Ke</w:t>
      </w:r>
      <w:r w:rsidR="005E1B11" w:rsidRPr="00A36806">
        <w:t>y Stage 1 and lower Key Stage 2</w:t>
      </w:r>
    </w:p>
    <w:p w:rsidR="00036015" w:rsidRPr="00A36806" w:rsidRDefault="005E1B11" w:rsidP="00A36806">
      <w:pPr>
        <w:pStyle w:val="ListParagraph"/>
        <w:numPr>
          <w:ilvl w:val="0"/>
          <w:numId w:val="2"/>
        </w:numPr>
        <w:jc w:val="both"/>
      </w:pPr>
      <w:r w:rsidRPr="00A36806">
        <w:t>Maths intervention support</w:t>
      </w:r>
    </w:p>
    <w:p w:rsidR="009D112A" w:rsidRPr="00A36806" w:rsidRDefault="009D112A" w:rsidP="00A36806">
      <w:pPr>
        <w:pStyle w:val="ListParagraph"/>
        <w:numPr>
          <w:ilvl w:val="0"/>
          <w:numId w:val="2"/>
        </w:numPr>
        <w:jc w:val="both"/>
      </w:pPr>
      <w:r w:rsidRPr="00A36806">
        <w:t>Pastoral Provision- Counselling  &amp; Nurture Group</w:t>
      </w:r>
    </w:p>
    <w:p w:rsidR="006A4E65" w:rsidRPr="00A36806" w:rsidRDefault="006A4E65" w:rsidP="00A36806">
      <w:pPr>
        <w:pStyle w:val="ListParagraph"/>
        <w:numPr>
          <w:ilvl w:val="0"/>
          <w:numId w:val="2"/>
        </w:numPr>
        <w:jc w:val="both"/>
      </w:pPr>
      <w:r w:rsidRPr="00A36806">
        <w:t>Assertive Mentorship for pupils in Year</w:t>
      </w:r>
      <w:r w:rsidR="006E44F5" w:rsidRPr="00A36806">
        <w:t>s 5 &amp;</w:t>
      </w:r>
      <w:r w:rsidRPr="00A36806">
        <w:t xml:space="preserve"> 6</w:t>
      </w:r>
    </w:p>
    <w:p w:rsidR="006A4E65" w:rsidRPr="00A36806" w:rsidRDefault="006A4E65" w:rsidP="00A36806">
      <w:pPr>
        <w:pStyle w:val="ListParagraph"/>
        <w:numPr>
          <w:ilvl w:val="0"/>
          <w:numId w:val="2"/>
        </w:numPr>
        <w:jc w:val="both"/>
      </w:pPr>
      <w:r w:rsidRPr="00A36806">
        <w:t>Ad</w:t>
      </w:r>
      <w:r w:rsidR="006E44F5" w:rsidRPr="00A36806">
        <w:t>ditional teaching support in</w:t>
      </w:r>
      <w:r w:rsidRPr="00A36806">
        <w:t xml:space="preserve"> Key Stage 2</w:t>
      </w:r>
    </w:p>
    <w:p w:rsidR="001D2337" w:rsidRPr="00A36806" w:rsidRDefault="009D112A" w:rsidP="00A36806">
      <w:pPr>
        <w:ind w:left="360"/>
        <w:jc w:val="both"/>
      </w:pPr>
      <w:r w:rsidRPr="00A36806">
        <w:t>Impact:</w:t>
      </w:r>
    </w:p>
    <w:p w:rsidR="009D112A" w:rsidRPr="00A36806" w:rsidRDefault="000B795C" w:rsidP="00A36806">
      <w:pPr>
        <w:pStyle w:val="ListParagraph"/>
        <w:numPr>
          <w:ilvl w:val="0"/>
          <w:numId w:val="5"/>
        </w:numPr>
        <w:jc w:val="both"/>
      </w:pPr>
      <w:r w:rsidRPr="00A36806">
        <w:t>I</w:t>
      </w:r>
      <w:r w:rsidR="001D2337" w:rsidRPr="00A36806">
        <w:t xml:space="preserve">mprovement in </w:t>
      </w:r>
      <w:r w:rsidR="009D112A" w:rsidRPr="00A36806">
        <w:t>Ye</w:t>
      </w:r>
      <w:r w:rsidR="001D2337" w:rsidRPr="00A36806">
        <w:t>ar1 phonics attainment</w:t>
      </w:r>
      <w:r w:rsidR="006A4E65" w:rsidRPr="00A36806">
        <w:t xml:space="preserve"> of 7</w:t>
      </w:r>
      <w:r w:rsidR="005E1B11" w:rsidRPr="00A36806">
        <w:t xml:space="preserve">% on the previous academic year. </w:t>
      </w:r>
    </w:p>
    <w:p w:rsidR="00A36806" w:rsidRPr="00A36806" w:rsidRDefault="00A36806" w:rsidP="00A36806">
      <w:pPr>
        <w:pStyle w:val="ListParagraph"/>
        <w:numPr>
          <w:ilvl w:val="0"/>
          <w:numId w:val="5"/>
        </w:numPr>
        <w:jc w:val="both"/>
      </w:pPr>
      <w:r w:rsidRPr="00A36806">
        <w:t xml:space="preserve">Attainment in reading in Years 1-4 was higher than in other core subjects. </w:t>
      </w:r>
    </w:p>
    <w:p w:rsidR="009D112A" w:rsidRPr="00A36806" w:rsidRDefault="006E44F5" w:rsidP="00A36806">
      <w:pPr>
        <w:pStyle w:val="ListParagraph"/>
        <w:numPr>
          <w:ilvl w:val="0"/>
          <w:numId w:val="5"/>
        </w:numPr>
        <w:jc w:val="both"/>
      </w:pPr>
      <w:r w:rsidRPr="00A36806">
        <w:t>The progress of Pupil Premium pupils across Key Stage 2 was at least in line with that of non-Pupil Premium Pupils and in Years 4, 5 &amp; 6 exceeded that of non-Pupil Premium pupils.</w:t>
      </w:r>
    </w:p>
    <w:p w:rsidR="006E44F5" w:rsidRPr="00A36806" w:rsidRDefault="006E44F5" w:rsidP="00A36806">
      <w:pPr>
        <w:pStyle w:val="ListParagraph"/>
        <w:numPr>
          <w:ilvl w:val="0"/>
          <w:numId w:val="5"/>
        </w:numPr>
        <w:jc w:val="both"/>
      </w:pPr>
      <w:r w:rsidRPr="00A36806">
        <w:lastRenderedPageBreak/>
        <w:t>The attainment of Pure Pupil Premium pupils (those without SEN or additional language needs) was at least in line with that of other pupils in Key Stage 1.</w:t>
      </w:r>
    </w:p>
    <w:p w:rsidR="006E44F5" w:rsidRPr="00A36806" w:rsidRDefault="006E44F5" w:rsidP="00A36806">
      <w:pPr>
        <w:pStyle w:val="ListParagraph"/>
        <w:numPr>
          <w:ilvl w:val="0"/>
          <w:numId w:val="5"/>
        </w:numPr>
        <w:jc w:val="both"/>
      </w:pPr>
      <w:r w:rsidRPr="00A36806">
        <w:t>Children receiving</w:t>
      </w:r>
      <w:r w:rsidR="00A36806" w:rsidRPr="00A36806">
        <w:t xml:space="preserve"> Assertive Mentorship made greater rates of progress than the cohort average and those who did not take part in the programme.</w:t>
      </w:r>
    </w:p>
    <w:p w:rsidR="00EB59D8" w:rsidRPr="00A36806" w:rsidRDefault="00EB59D8" w:rsidP="00A36806">
      <w:pPr>
        <w:jc w:val="both"/>
        <w:rPr>
          <w:rFonts w:ascii="Comic Sans MS" w:hAnsi="Comic Sans MS"/>
        </w:rPr>
      </w:pPr>
    </w:p>
    <w:p w:rsidR="00EB59D8" w:rsidRPr="00A36806" w:rsidRDefault="006A4E65" w:rsidP="00EB59D8">
      <w:pPr>
        <w:jc w:val="center"/>
        <w:rPr>
          <w:rFonts w:ascii="Comic Sans MS" w:hAnsi="Comic Sans MS"/>
        </w:rPr>
      </w:pPr>
      <w:r w:rsidRPr="00A36806">
        <w:rPr>
          <w:rFonts w:ascii="Comic Sans MS" w:hAnsi="Comic Sans MS"/>
          <w:noProof/>
          <w:lang w:eastAsia="en-GB"/>
        </w:rPr>
        <w:drawing>
          <wp:inline distT="0" distB="0" distL="0" distR="0" wp14:anchorId="07D62BAF" wp14:editId="3E569D0F">
            <wp:extent cx="3343275" cy="1400175"/>
            <wp:effectExtent l="0" t="0" r="9525" b="9525"/>
            <wp:docPr id="4" name="Picture 4" descr="C:\Users\head\AppData\Local\Microsoft\Windows\Temporary Internet Files\Content.IE5\AWQVN7OO\doing-what-it-takes-to-be-successf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AppData\Local\Microsoft\Windows\Temporary Internet Files\Content.IE5\AWQVN7OO\doing-what-it-takes-to-be-successful[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275" cy="1400175"/>
                    </a:xfrm>
                    <a:prstGeom prst="rect">
                      <a:avLst/>
                    </a:prstGeom>
                    <a:noFill/>
                    <a:ln>
                      <a:noFill/>
                    </a:ln>
                  </pic:spPr>
                </pic:pic>
              </a:graphicData>
            </a:graphic>
          </wp:inline>
        </w:drawing>
      </w:r>
    </w:p>
    <w:sectPr w:rsidR="00EB59D8" w:rsidRPr="00A36806" w:rsidSect="00A36806">
      <w:pgSz w:w="11906" w:h="16838"/>
      <w:pgMar w:top="567" w:right="1440" w:bottom="18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025BF"/>
    <w:multiLevelType w:val="hybridMultilevel"/>
    <w:tmpl w:val="86DE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D13CCF"/>
    <w:multiLevelType w:val="hybridMultilevel"/>
    <w:tmpl w:val="24F402E8"/>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nsid w:val="420A3D38"/>
    <w:multiLevelType w:val="hybridMultilevel"/>
    <w:tmpl w:val="05EEF05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9A808EE"/>
    <w:multiLevelType w:val="hybridMultilevel"/>
    <w:tmpl w:val="87F8B8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B07009"/>
    <w:multiLevelType w:val="hybridMultilevel"/>
    <w:tmpl w:val="A0BA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75"/>
    <w:rsid w:val="00036015"/>
    <w:rsid w:val="000B795C"/>
    <w:rsid w:val="001D2337"/>
    <w:rsid w:val="00421F3A"/>
    <w:rsid w:val="005E1B11"/>
    <w:rsid w:val="006A4E65"/>
    <w:rsid w:val="006E44F5"/>
    <w:rsid w:val="009D112A"/>
    <w:rsid w:val="009F3D22"/>
    <w:rsid w:val="00A36806"/>
    <w:rsid w:val="00A73D79"/>
    <w:rsid w:val="00AB538B"/>
    <w:rsid w:val="00C7520C"/>
    <w:rsid w:val="00D00573"/>
    <w:rsid w:val="00D71975"/>
    <w:rsid w:val="00DE6088"/>
    <w:rsid w:val="00EB59D8"/>
    <w:rsid w:val="00FB0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975"/>
    <w:pPr>
      <w:ind w:left="720"/>
      <w:contextualSpacing/>
    </w:pPr>
  </w:style>
  <w:style w:type="paragraph" w:styleId="BalloonText">
    <w:name w:val="Balloon Text"/>
    <w:basedOn w:val="Normal"/>
    <w:link w:val="BalloonTextChar"/>
    <w:uiPriority w:val="99"/>
    <w:semiHidden/>
    <w:unhideWhenUsed/>
    <w:rsid w:val="00EB5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975"/>
    <w:pPr>
      <w:ind w:left="720"/>
      <w:contextualSpacing/>
    </w:pPr>
  </w:style>
  <w:style w:type="paragraph" w:styleId="BalloonText">
    <w:name w:val="Balloon Text"/>
    <w:basedOn w:val="Normal"/>
    <w:link w:val="BalloonTextChar"/>
    <w:uiPriority w:val="99"/>
    <w:semiHidden/>
    <w:unhideWhenUsed/>
    <w:rsid w:val="00EB5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OfficeManager</cp:lastModifiedBy>
  <cp:revision>2</cp:revision>
  <dcterms:created xsi:type="dcterms:W3CDTF">2016-10-04T11:01:00Z</dcterms:created>
  <dcterms:modified xsi:type="dcterms:W3CDTF">2016-10-04T11:01:00Z</dcterms:modified>
</cp:coreProperties>
</file>